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C73" w:rsidRPr="00E86F2C" w:rsidRDefault="00E86F2C" w:rsidP="00427C73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</w:t>
      </w:r>
      <w:r w:rsidR="00427C73">
        <w:rPr>
          <w:rFonts w:ascii="Times New Roman" w:hAnsi="Times New Roman" w:cs="Times New Roman"/>
          <w:b/>
          <w:sz w:val="36"/>
          <w:szCs w:val="36"/>
        </w:rPr>
        <w:t>СОВЕТ ДЕПУТАТОВ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</w:t>
      </w:r>
      <w:r w:rsidRPr="00E86F2C">
        <w:rPr>
          <w:rFonts w:ascii="Times New Roman" w:hAnsi="Times New Roman" w:cs="Times New Roman"/>
          <w:i/>
          <w:sz w:val="36"/>
          <w:szCs w:val="36"/>
        </w:rPr>
        <w:t>ПРОЕКТ</w:t>
      </w:r>
    </w:p>
    <w:p w:rsidR="00427C73" w:rsidRDefault="00427C73" w:rsidP="00427C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E2621E">
        <w:rPr>
          <w:rFonts w:ascii="Times New Roman" w:hAnsi="Times New Roman" w:cs="Times New Roman"/>
          <w:b/>
          <w:sz w:val="32"/>
          <w:szCs w:val="32"/>
        </w:rPr>
        <w:t>Азамат-Юртовского</w:t>
      </w:r>
      <w:proofErr w:type="spellEnd"/>
      <w:r w:rsidRPr="00E2621E">
        <w:rPr>
          <w:rFonts w:ascii="Times New Roman" w:hAnsi="Times New Roman" w:cs="Times New Roman"/>
          <w:b/>
          <w:sz w:val="32"/>
          <w:szCs w:val="32"/>
        </w:rPr>
        <w:t xml:space="preserve"> муниципального сельского поселения </w:t>
      </w:r>
      <w:proofErr w:type="spellStart"/>
      <w:r w:rsidRPr="00E2621E">
        <w:rPr>
          <w:rFonts w:ascii="Times New Roman" w:hAnsi="Times New Roman" w:cs="Times New Roman"/>
          <w:b/>
          <w:sz w:val="32"/>
          <w:szCs w:val="32"/>
        </w:rPr>
        <w:t>Гудермесского</w:t>
      </w:r>
      <w:proofErr w:type="spellEnd"/>
      <w:r w:rsidRPr="00E2621E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</w:t>
      </w:r>
    </w:p>
    <w:p w:rsidR="00427C73" w:rsidRDefault="00427C73" w:rsidP="00427C7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7C73" w:rsidRDefault="00427C73" w:rsidP="00427C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427C73" w:rsidRDefault="00692D80" w:rsidP="00427C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427C73" w:rsidRPr="00E262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427C73">
        <w:rPr>
          <w:rFonts w:ascii="Times New Roman" w:hAnsi="Times New Roman" w:cs="Times New Roman"/>
          <w:sz w:val="28"/>
          <w:szCs w:val="28"/>
        </w:rPr>
        <w:t xml:space="preserve">      </w:t>
      </w:r>
      <w:r w:rsidR="00523F30">
        <w:rPr>
          <w:rFonts w:ascii="Times New Roman" w:hAnsi="Times New Roman" w:cs="Times New Roman"/>
          <w:sz w:val="28"/>
          <w:szCs w:val="28"/>
        </w:rPr>
        <w:t xml:space="preserve">     </w:t>
      </w:r>
      <w:r w:rsidR="00427C73">
        <w:rPr>
          <w:rFonts w:ascii="Times New Roman" w:hAnsi="Times New Roman" w:cs="Times New Roman"/>
          <w:sz w:val="28"/>
          <w:szCs w:val="28"/>
        </w:rPr>
        <w:t xml:space="preserve">  </w:t>
      </w:r>
      <w:r w:rsidR="0072305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27C73">
        <w:rPr>
          <w:rFonts w:ascii="Times New Roman" w:hAnsi="Times New Roman" w:cs="Times New Roman"/>
          <w:sz w:val="28"/>
          <w:szCs w:val="28"/>
        </w:rPr>
        <w:t xml:space="preserve">  </w:t>
      </w:r>
      <w:r w:rsidR="00427C73" w:rsidRPr="00E2621E">
        <w:rPr>
          <w:rFonts w:ascii="Times New Roman" w:hAnsi="Times New Roman" w:cs="Times New Roman"/>
          <w:sz w:val="28"/>
          <w:szCs w:val="28"/>
        </w:rPr>
        <w:t xml:space="preserve">от </w:t>
      </w:r>
    </w:p>
    <w:p w:rsidR="00427C73" w:rsidRDefault="00427C73" w:rsidP="00427C73">
      <w:pPr>
        <w:rPr>
          <w:rFonts w:ascii="Times New Roman" w:hAnsi="Times New Roman" w:cs="Times New Roman"/>
          <w:sz w:val="28"/>
          <w:szCs w:val="28"/>
        </w:rPr>
      </w:pPr>
    </w:p>
    <w:p w:rsidR="00427C73" w:rsidRDefault="00427C73" w:rsidP="00427C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границе населенного пункта село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Азамат-Юрт</w:t>
      </w:r>
      <w:proofErr w:type="spellEnd"/>
    </w:p>
    <w:p w:rsidR="00427C73" w:rsidRDefault="00427C73" w:rsidP="00427C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 Федеральным законом от 6 марта 2003 года №131-ФЗ «Об общих принципах организации местного самоуправления в Российской Федерации», Градостроительным кодексом Российской Федерации,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Азамат-Юртовского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сельского поселения, в целях совершенствования территориального планирования,  упорядочения структуры земель, обеспечения сохранности и целевого использования земель различных категорий,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Азамат-Юртовского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сельского поселения</w:t>
      </w:r>
    </w:p>
    <w:p w:rsidR="00427C73" w:rsidRDefault="00427C73" w:rsidP="00427C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РЕШИЛ:</w:t>
      </w:r>
    </w:p>
    <w:p w:rsidR="00427C73" w:rsidRDefault="00427C73" w:rsidP="00427C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1.Принять за основу определения границы населенного пункта 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Азамат-Юрт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предложить Совету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Гудермесского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утвердить прилагаемые:</w:t>
      </w:r>
    </w:p>
    <w:p w:rsidR="00427C73" w:rsidRDefault="00427C73" w:rsidP="00427C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а) Каталог координат межевых знаков границы населенного пункта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Азамат-Юрт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(приложение 1)</w:t>
      </w:r>
    </w:p>
    <w:p w:rsidR="00427C73" w:rsidRDefault="00427C73" w:rsidP="00427C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б) План границы населенного пункта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Азамат-Юрт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(приложение 2);   </w:t>
      </w:r>
    </w:p>
    <w:p w:rsidR="00427C73" w:rsidRDefault="00427C73" w:rsidP="00427C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в) Картографическую схему границы населенного пункта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Азамат-Юрт</w:t>
      </w:r>
      <w:proofErr w:type="spellEnd"/>
      <w:r>
        <w:rPr>
          <w:rFonts w:ascii="Times New Roman" w:hAnsi="Times New Roman" w:cs="Times New Roman"/>
          <w:sz w:val="28"/>
          <w:szCs w:val="28"/>
        </w:rPr>
        <w:t>, нанесенную  на космическое изображение местности (приложение 3).</w:t>
      </w:r>
    </w:p>
    <w:p w:rsidR="00427C73" w:rsidRDefault="00427C73" w:rsidP="00427C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Решение вступает в силу со дня его принятия и подлежит официальному опубликованию в установленном порядке.</w:t>
      </w:r>
    </w:p>
    <w:p w:rsidR="00427C73" w:rsidRPr="00607410" w:rsidRDefault="00427C73" w:rsidP="00427C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427C73" w:rsidRDefault="00427C73" w:rsidP="00427C73">
      <w:pPr>
        <w:pStyle w:val="1"/>
        <w:keepLines/>
      </w:pPr>
      <w:r>
        <w:t xml:space="preserve">И. о. главы администрации                                                Э.С. </w:t>
      </w:r>
      <w:proofErr w:type="spellStart"/>
      <w:r>
        <w:t>Баматгиреева</w:t>
      </w:r>
      <w:proofErr w:type="spellEnd"/>
    </w:p>
    <w:p w:rsidR="00417C89" w:rsidRPr="00427C73" w:rsidRDefault="00427C73" w:rsidP="00427C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sectPr w:rsidR="00417C89" w:rsidRPr="00427C73" w:rsidSect="006F4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7C73"/>
    <w:rsid w:val="001030B2"/>
    <w:rsid w:val="00417C89"/>
    <w:rsid w:val="00427C73"/>
    <w:rsid w:val="00523F30"/>
    <w:rsid w:val="00692D80"/>
    <w:rsid w:val="00723055"/>
    <w:rsid w:val="00DD6CBC"/>
    <w:rsid w:val="00E86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 Обычный"/>
    <w:basedOn w:val="a"/>
    <w:link w:val="10"/>
    <w:rsid w:val="00427C73"/>
    <w:pPr>
      <w:autoSpaceDE w:val="0"/>
      <w:spacing w:before="120" w:after="120"/>
      <w:jc w:val="both"/>
    </w:pPr>
    <w:rPr>
      <w:rFonts w:ascii="Times New Roman" w:eastAsia="Times New Roman" w:hAnsi="Times New Roman" w:cs="Times New Roman"/>
      <w:sz w:val="28"/>
      <w:szCs w:val="28"/>
      <w:lang w:eastAsia="en-US" w:bidi="en-US"/>
    </w:rPr>
  </w:style>
  <w:style w:type="character" w:customStyle="1" w:styleId="10">
    <w:name w:val="1 Обычный Знак"/>
    <w:basedOn w:val="a0"/>
    <w:link w:val="1"/>
    <w:rsid w:val="00427C73"/>
    <w:rPr>
      <w:rFonts w:ascii="Times New Roman" w:eastAsia="Times New Roman" w:hAnsi="Times New Roman" w:cs="Times New Roman"/>
      <w:sz w:val="28"/>
      <w:szCs w:val="28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1357</Characters>
  <Application>Microsoft Office Word</Application>
  <DocSecurity>0</DocSecurity>
  <Lines>11</Lines>
  <Paragraphs>3</Paragraphs>
  <ScaleCrop>false</ScaleCrop>
  <Company>Microsoft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2015-08-28T07:37:00Z</dcterms:created>
  <dcterms:modified xsi:type="dcterms:W3CDTF">2015-12-04T16:52:00Z</dcterms:modified>
</cp:coreProperties>
</file>